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460" w:right="480"/>
        </w:sectPr>
      </w:pPr>
    </w:p>
    <w:p>
      <w:pPr>
        <w:pStyle w:val="BodyText"/>
        <w:spacing w:line="285" w:lineRule="exact" w:before="185"/>
        <w:ind w:left="235"/>
      </w:pPr>
      <w:r>
        <w:rPr>
          <w:w w:val="95"/>
        </w:rPr>
        <w:t>............................. :</w:t>
      </w:r>
    </w:p>
    <w:p>
      <w:pPr>
        <w:pStyle w:val="BodyText"/>
        <w:bidi/>
        <w:spacing w:line="285" w:lineRule="exact" w:before="185"/>
        <w:ind w:right="235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5"/>
        <w:ind w:right="3500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6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10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460" w:right="480"/>
          <w:cols w:num="3" w:equalWidth="0">
            <w:col w:w="2076" w:space="689"/>
            <w:col w:w="849" w:space="316"/>
            <w:col w:w="7040"/>
          </w:cols>
        </w:sectPr>
      </w:pPr>
    </w:p>
    <w:p>
      <w:pPr>
        <w:pStyle w:val="BodyText"/>
        <w:bidi/>
        <w:spacing w:line="287" w:lineRule="exact" w:before="85"/>
        <w:ind w:right="867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7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4"/>
          <w:w w:val="105"/>
          <w:rtl/>
        </w:rPr>
        <w:t> </w:t>
      </w:r>
      <w:r>
        <w:rPr>
          <w:w w:val="105"/>
        </w:rPr>
        <w:t>: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26"/>
        <w:ind w:left="39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7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25"/>
        <w:ind w:right="803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460" w:right="480"/>
          <w:cols w:num="3" w:equalWidth="0">
            <w:col w:w="6973" w:space="40"/>
            <w:col w:w="2304" w:space="39"/>
            <w:col w:w="1614"/>
          </w:cols>
        </w:sectPr>
      </w:pPr>
    </w:p>
    <w:p>
      <w:pPr>
        <w:pStyle w:val="BodyText"/>
        <w:bidi/>
        <w:spacing w:before="85"/>
        <w:ind w:right="108" w:left="0" w:firstLine="0"/>
        <w:jc w:val="right"/>
      </w:pPr>
      <w:r>
        <w:rPr>
          <w:color w:val="008080"/>
          <w:w w:val="105"/>
          <w:rtl/>
        </w:rPr>
        <w:t>ﺍﻟﻤﺮﺟﻊ</w:t>
      </w:r>
      <w:r>
        <w:rPr>
          <w:color w:val="008080"/>
          <w:spacing w:val="-1"/>
          <w:w w:val="105"/>
          <w:rtl/>
        </w:rPr>
        <w:t> </w:t>
      </w:r>
      <w:r>
        <w:rPr>
          <w:color w:val="008080"/>
          <w:w w:val="105"/>
          <w:rtl/>
        </w:rPr>
        <w:t>ﺍﻟﻤﻌﺘﻤﺪ</w:t>
      </w:r>
      <w:r>
        <w:rPr>
          <w:spacing w:val="55"/>
          <w:w w:val="105"/>
          <w:rtl/>
        </w:rPr>
        <w:t> </w:t>
      </w:r>
      <w:r>
        <w:rPr>
          <w:w w:val="105"/>
          <w:rtl/>
        </w:rPr>
        <w:t>  </w:t>
      </w:r>
      <w:r>
        <w:rPr>
          <w:w w:val="105"/>
        </w:rPr>
        <w:t>:</w:t>
      </w:r>
      <w:r>
        <w:rPr>
          <w:spacing w:val="-2"/>
          <w:w w:val="105"/>
          <w:rtl/>
        </w:rPr>
        <w:t> </w:t>
      </w:r>
      <w:r>
        <w:rPr>
          <w:w w:val="105"/>
          <w:rtl/>
        </w:rPr>
        <w:t>ﻋﺎﻟﻢ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ﺍﻟﺘﺮﺑﻴﺔ</w:t>
      </w:r>
      <w:r>
        <w:rPr>
          <w:spacing w:val="-2"/>
          <w:w w:val="105"/>
          <w:rtl/>
        </w:rPr>
        <w:t> </w:t>
      </w:r>
      <w:r>
        <w:rPr>
          <w:w w:val="105"/>
          <w:rtl/>
        </w:rPr>
        <w:t>ﺍﻟﺘﺸﻜﻴﻠﻴ</w:t>
      </w:r>
      <w:r>
        <w:rPr>
          <w:w w:val="105"/>
          <w:rtl/>
        </w:rPr>
        <w:t>ﺔ</w:t>
      </w:r>
    </w:p>
    <w:p>
      <w:pPr>
        <w:pStyle w:val="BodyText"/>
        <w:spacing w:before="25"/>
        <w:ind w:left="108"/>
      </w:pPr>
      <w:r>
        <w:rPr/>
        <w:br w:type="column"/>
      </w:r>
      <w:r>
        <w:rPr>
          <w:spacing w:val="-1"/>
        </w:rPr>
        <w:t>2019-2020</w:t>
      </w:r>
      <w:r>
        <w:rPr>
          <w:spacing w:val="-8"/>
        </w:rPr>
        <w:t> </w:t>
      </w:r>
      <w:r>
        <w:rPr/>
        <w:t>:</w:t>
      </w:r>
    </w:p>
    <w:p>
      <w:pPr>
        <w:pStyle w:val="BodyText"/>
        <w:bidi/>
        <w:spacing w:before="25"/>
        <w:ind w:right="64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ﺍﻟﻤﻮﺳﻢ</w:t>
      </w:r>
      <w:r>
        <w:rPr>
          <w:color w:val="008080"/>
          <w:spacing w:val="-11"/>
          <w:w w:val="110"/>
          <w:rtl/>
        </w:rPr>
        <w:t> </w:t>
      </w:r>
      <w:r>
        <w:rPr>
          <w:color w:val="008080"/>
          <w:w w:val="110"/>
          <w:rtl/>
        </w:rPr>
        <w:t>ﺍﻟﺪﺭﺍﺳ</w:t>
      </w:r>
      <w:r>
        <w:rPr>
          <w:color w:val="008080"/>
          <w:w w:val="110"/>
          <w:rtl/>
        </w:rPr>
        <w:t>ﻲ</w:t>
      </w:r>
    </w:p>
    <w:p>
      <w:pPr>
        <w:spacing w:after="0"/>
        <w:jc w:val="right"/>
        <w:sectPr>
          <w:type w:val="continuous"/>
          <w:pgSz w:w="11910" w:h="16840"/>
          <w:pgMar w:top="0" w:bottom="0" w:left="460" w:right="480"/>
          <w:cols w:num="3" w:equalWidth="0">
            <w:col w:w="3614" w:space="4426"/>
            <w:col w:w="1277" w:space="40"/>
            <w:col w:w="16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3"/>
        <w:gridCol w:w="4560"/>
        <w:gridCol w:w="1260"/>
        <w:gridCol w:w="1294"/>
      </w:tblGrid>
      <w:tr>
        <w:trPr>
          <w:trHeight w:val="412" w:hRule="atLeast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7"/>
              <w:ind w:right="961" w:left="946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105"/>
                <w:sz w:val="24"/>
                <w:szCs w:val="24"/>
                <w:rtl/>
              </w:rPr>
              <w:t>ﺍﻟﻌﻨﺼﺮ</w:t>
            </w:r>
            <w:r>
              <w:rPr>
                <w:color w:val="FFFFFF"/>
                <w:spacing w:val="-9"/>
                <w:w w:val="105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05"/>
                <w:sz w:val="24"/>
                <w:szCs w:val="24"/>
                <w:rtl/>
              </w:rPr>
              <w:t>ﺍﻟﺘﺸﻜﻴﻠ</w:t>
            </w:r>
            <w:r>
              <w:rPr>
                <w:color w:val="FFFFFF"/>
                <w:w w:val="105"/>
                <w:sz w:val="24"/>
                <w:szCs w:val="24"/>
                <w:rtl/>
              </w:rPr>
              <w:t>ﻲ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7"/>
              <w:ind w:right="1860" w:left="1846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ﺍﻟﻤﻮﺍﺿﻴ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7"/>
              <w:ind w:right="272" w:left="256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ﺍﻷﺳﺎﺑﻴ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ﻊ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7"/>
              <w:ind w:right="0" w:left="294" w:firstLine="0"/>
              <w:jc w:val="left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rtl/>
              </w:rPr>
              <w:t>ﺍﻟﻮﺣﺪﺍ</w:t>
            </w:r>
            <w:r>
              <w:rPr>
                <w:color w:val="FFFFFF"/>
                <w:sz w:val="24"/>
                <w:szCs w:val="24"/>
                <w:rtl/>
              </w:rPr>
              <w:t>ﺕ</w:t>
            </w:r>
          </w:p>
        </w:tc>
      </w:tr>
      <w:tr>
        <w:trPr>
          <w:trHeight w:val="393" w:hRule="atLeast"/>
        </w:trPr>
        <w:tc>
          <w:tcPr>
            <w:tcW w:w="7903" w:type="dxa"/>
            <w:gridSpan w:val="2"/>
          </w:tcPr>
          <w:p>
            <w:pPr>
              <w:pStyle w:val="TableParagraph"/>
              <w:bidi/>
              <w:spacing w:before="33"/>
              <w:ind w:right="3196" w:left="3180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ﺗﻘﻮﻳﻢ</w:t>
            </w:r>
            <w:r>
              <w:rPr>
                <w:spacing w:val="-2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ﺗﺸﺨﻴﺼ</w:t>
            </w:r>
            <w:r>
              <w:rPr>
                <w:w w:val="105"/>
                <w:sz w:val="24"/>
                <w:szCs w:val="24"/>
                <w:rtl/>
              </w:rPr>
              <w:t>ﻲ</w:t>
            </w:r>
          </w:p>
        </w:tc>
        <w:tc>
          <w:tcPr>
            <w:tcW w:w="1260" w:type="dxa"/>
          </w:tcPr>
          <w:p>
            <w:pPr>
              <w:pStyle w:val="TableParagraph"/>
              <w:spacing w:before="33"/>
              <w:ind w:left="16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33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4" w:left="15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ﺟﺴﻢ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ﺍﻹﻧﺴﺎ</w:t>
            </w:r>
            <w:r>
              <w:rPr>
                <w:sz w:val="24"/>
                <w:szCs w:val="24"/>
                <w:rtl/>
              </w:rPr>
              <w:t>ﻥ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16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>ﺍﻟﺪﻋﺴﻮﻗ</w:t>
            </w:r>
            <w:r>
              <w:rPr>
                <w:w w:val="110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396" w:left="0" w:firstLine="0"/>
              <w:jc w:val="righ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ﺍﻷﻭﻟ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ﻰ</w:t>
            </w:r>
          </w:p>
        </w:tc>
      </w:tr>
      <w:tr>
        <w:trPr>
          <w:trHeight w:val="395" w:hRule="atLeast"/>
        </w:trPr>
        <w:tc>
          <w:tcPr>
            <w:tcW w:w="33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39"/>
              <w:ind w:right="1001" w:left="988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ﺍﻟﻨﻘ</w:t>
            </w:r>
            <w:r>
              <w:rPr>
                <w:w w:val="105"/>
                <w:sz w:val="24"/>
                <w:szCs w:val="24"/>
                <w:rtl/>
              </w:rPr>
              <w:t>ﻂ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6" w:left="15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ﺁﻧﻴﺔ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ﻣﻦ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ﺍﻟﻔﺨﺎ</w:t>
            </w:r>
            <w:r>
              <w:rPr>
                <w:sz w:val="24"/>
                <w:szCs w:val="24"/>
                <w:rtl/>
              </w:rPr>
              <w:t>ﺭ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16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33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6" w:left="15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ﺣﺮﻭﻑ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ﻭ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ﺃﺷﻴﺎ</w:t>
            </w:r>
            <w:r>
              <w:rPr>
                <w:sz w:val="24"/>
                <w:szCs w:val="24"/>
                <w:rtl/>
              </w:rPr>
              <w:t>ء</w:t>
            </w:r>
          </w:p>
        </w:tc>
        <w:tc>
          <w:tcPr>
            <w:tcW w:w="1260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6" w:left="15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ﺃﺩﻭﺍﺕ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ﻣﺪﺭﺳﻴ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16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5"/>
              <w:ind w:right="410" w:left="0" w:firstLine="0"/>
              <w:jc w:val="righ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ﺍﻟﺜﺎﻧﻴ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ﺔ</w:t>
            </w:r>
          </w:p>
        </w:tc>
      </w:tr>
      <w:tr>
        <w:trPr>
          <w:trHeight w:val="398" w:hRule="atLeast"/>
        </w:trPr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4" w:left="1541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ﺍﻟﻔﺮﺍﺷﺎ</w:t>
            </w:r>
            <w:r>
              <w:rPr>
                <w:w w:val="105"/>
                <w:sz w:val="24"/>
                <w:szCs w:val="24"/>
                <w:rtl/>
              </w:rPr>
              <w:t>ﺕ</w:t>
            </w:r>
          </w:p>
        </w:tc>
        <w:tc>
          <w:tcPr>
            <w:tcW w:w="1260" w:type="dxa"/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7903" w:type="dxa"/>
            <w:gridSpan w:val="2"/>
          </w:tcPr>
          <w:p>
            <w:pPr>
              <w:pStyle w:val="TableParagraph"/>
              <w:bidi/>
              <w:ind w:right="3196" w:left="3180" w:firstLine="0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ﺗﻘﻮﻳﻢ</w:t>
            </w:r>
            <w:r>
              <w:rPr>
                <w:spacing w:val="-8"/>
                <w:w w:val="115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ﻭﺩﻋ</w:t>
            </w:r>
            <w:r>
              <w:rPr>
                <w:w w:val="115"/>
                <w:sz w:val="24"/>
                <w:szCs w:val="24"/>
                <w:rtl/>
              </w:rPr>
              <w:t>ﻢ</w:t>
            </w:r>
          </w:p>
        </w:tc>
        <w:tc>
          <w:tcPr>
            <w:tcW w:w="1260" w:type="dxa"/>
          </w:tcPr>
          <w:p>
            <w:pPr>
              <w:pStyle w:val="TableParagraph"/>
              <w:ind w:left="266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3"/>
                <w:sz w:val="24"/>
                <w:szCs w:val="24"/>
              </w:rPr>
              <w:t> </w:t>
            </w:r>
            <w:r>
              <w:rPr>
                <w:sz w:val="24"/>
                <w:szCs w:val="24"/>
                <w:rtl/>
              </w:rPr>
              <w:t>ﻭ</w:t>
            </w:r>
            <w:r>
              <w:rPr>
                <w:spacing w:val="-3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33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ﺍﻷﺭﻳﻜ</w:t>
            </w:r>
            <w:r>
              <w:rPr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6" w:left="1540" w:firstLine="0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ﺍﻟﺪﻣﻴ</w:t>
            </w:r>
            <w:r>
              <w:rPr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415" w:left="0" w:firstLine="0"/>
              <w:jc w:val="right"/>
              <w:rPr>
                <w:sz w:val="24"/>
                <w:szCs w:val="24"/>
              </w:rPr>
            </w:pPr>
            <w:r>
              <w:rPr>
                <w:color w:val="FFFFFF"/>
                <w:w w:val="105"/>
                <w:sz w:val="24"/>
                <w:szCs w:val="24"/>
                <w:rtl/>
              </w:rPr>
              <w:t>ﺍﻟﺜﺎﻟﺜ</w:t>
            </w:r>
            <w:r>
              <w:rPr>
                <w:color w:val="FFFFFF"/>
                <w:w w:val="105"/>
                <w:sz w:val="24"/>
                <w:szCs w:val="24"/>
                <w:rtl/>
              </w:rPr>
              <w:t>ﺔ</w:t>
            </w:r>
          </w:p>
        </w:tc>
      </w:tr>
      <w:tr>
        <w:trPr>
          <w:trHeight w:val="395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35"/>
              <w:ind w:right="1001" w:left="988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ﺍﻟﻨﻘ</w:t>
            </w:r>
            <w:r>
              <w:rPr>
                <w:w w:val="105"/>
                <w:sz w:val="24"/>
                <w:szCs w:val="24"/>
                <w:rtl/>
              </w:rPr>
              <w:t>ﻂ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>ﺍﻟﺴﻮ</w:t>
            </w:r>
            <w:r>
              <w:rPr>
                <w:w w:val="110"/>
                <w:sz w:val="24"/>
                <w:szCs w:val="24"/>
                <w:rtl/>
              </w:rPr>
              <w:t>ﻕ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ﺍﻟﻜﺘﺎ</w:t>
            </w:r>
            <w:r>
              <w:rPr>
                <w:w w:val="105"/>
                <w:sz w:val="24"/>
                <w:szCs w:val="24"/>
                <w:rtl/>
              </w:rPr>
              <w:t>ﺏ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6" w:left="15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ﻗﻄﺮﺍﺕ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ﺍﻟﻤﻄ</w:t>
            </w:r>
            <w:r>
              <w:rPr>
                <w:sz w:val="24"/>
                <w:szCs w:val="24"/>
                <w:rtl/>
              </w:rPr>
              <w:t>ﺮ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372" w:left="0" w:firstLine="0"/>
              <w:jc w:val="righ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ﺍﻟﺮﺍﺑﻌ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ﺔ</w:t>
            </w:r>
          </w:p>
        </w:tc>
      </w:tr>
      <w:tr>
        <w:trPr>
          <w:trHeight w:val="395" w:hRule="atLeast"/>
        </w:trPr>
        <w:tc>
          <w:tcPr>
            <w:tcW w:w="3343" w:type="dxa"/>
          </w:tcPr>
          <w:p>
            <w:pPr>
              <w:pStyle w:val="TableParagraph"/>
              <w:bidi/>
              <w:spacing w:before="35"/>
              <w:ind w:right="1003" w:left="98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ﺍﻟﻨﻘﻂ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ﻭﺍﻟﺨﻄﻮ</w:t>
            </w:r>
            <w:r>
              <w:rPr>
                <w:sz w:val="24"/>
                <w:szCs w:val="24"/>
                <w:rtl/>
              </w:rPr>
              <w:t>ﻁ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6" w:left="1541" w:firstLine="0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>ﻣﻠﻌﺐ</w:t>
            </w:r>
            <w:r>
              <w:rPr>
                <w:spacing w:val="-11"/>
                <w:w w:val="110"/>
                <w:sz w:val="24"/>
                <w:szCs w:val="24"/>
                <w:rtl/>
              </w:rPr>
              <w:t> </w:t>
            </w:r>
            <w:r>
              <w:rPr>
                <w:w w:val="110"/>
                <w:sz w:val="24"/>
                <w:szCs w:val="24"/>
                <w:rtl/>
              </w:rPr>
              <w:t>ﻛﺮﺓ</w:t>
            </w:r>
            <w:r>
              <w:rPr>
                <w:spacing w:val="-11"/>
                <w:w w:val="110"/>
                <w:sz w:val="24"/>
                <w:szCs w:val="24"/>
                <w:rtl/>
              </w:rPr>
              <w:t> </w:t>
            </w:r>
            <w:r>
              <w:rPr>
                <w:w w:val="110"/>
                <w:sz w:val="24"/>
                <w:szCs w:val="24"/>
                <w:rtl/>
              </w:rPr>
              <w:t>ﺍﻟﻘﺪ</w:t>
            </w:r>
            <w:r>
              <w:rPr>
                <w:w w:val="110"/>
                <w:sz w:val="24"/>
                <w:szCs w:val="24"/>
                <w:rtl/>
              </w:rPr>
              <w:t>ﻡ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3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ﺗﻘﻮﻳﻢ</w:t>
            </w:r>
            <w:r>
              <w:rPr>
                <w:spacing w:val="-8"/>
                <w:w w:val="115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ﻭﺩﻋ</w:t>
            </w:r>
            <w:r>
              <w:rPr>
                <w:w w:val="115"/>
                <w:sz w:val="24"/>
                <w:szCs w:val="24"/>
                <w:rtl/>
              </w:rPr>
              <w:t>ﻢ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pacing w:val="-7"/>
                <w:sz w:val="24"/>
                <w:szCs w:val="24"/>
              </w:rPr>
              <w:t> </w:t>
            </w:r>
            <w:r>
              <w:rPr>
                <w:sz w:val="24"/>
                <w:szCs w:val="24"/>
                <w:rtl/>
              </w:rPr>
              <w:t>ﻭ</w:t>
            </w:r>
            <w:r>
              <w:rPr>
                <w:spacing w:val="-4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33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0" w:left="1452" w:firstLine="0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ﺃﺯﻫﺎﺭ</w:t>
            </w:r>
            <w:r>
              <w:rPr>
                <w:spacing w:val="-10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ﺑﺄﻟﻮﺍﻥ</w:t>
            </w:r>
            <w:r>
              <w:rPr>
                <w:spacing w:val="-12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ﺃﺳﺎﺳﻴ</w:t>
            </w:r>
            <w:r>
              <w:rPr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ind w:right="1003" w:left="988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ﺍﻷﻟﻮﺍ</w:t>
            </w:r>
            <w:r>
              <w:rPr>
                <w:w w:val="105"/>
                <w:sz w:val="24"/>
                <w:szCs w:val="24"/>
                <w:rtl/>
              </w:rPr>
              <w:t>ﻥ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ind w:right="0" w:left="1512" w:firstLine="0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ﺃﺯﻫﺎﺭ</w:t>
            </w:r>
            <w:r>
              <w:rPr>
                <w:spacing w:val="-7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ﺑﺄﻟﻮﺍﻥ</w:t>
            </w:r>
            <w:r>
              <w:rPr>
                <w:spacing w:val="-8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ﺛﺎﻧﻮﻳ</w:t>
            </w:r>
            <w:r>
              <w:rPr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0" w:left="282" w:firstLine="0"/>
              <w:jc w:val="lef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ﺍﻟﺨﺎﻣﺴ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ﺔ</w:t>
            </w:r>
          </w:p>
        </w:tc>
      </w:tr>
      <w:tr>
        <w:trPr>
          <w:trHeight w:val="395" w:hRule="atLeast"/>
        </w:trPr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6" w:left="1540" w:firstLine="0"/>
              <w:jc w:val="center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  <w:rtl/>
              </w:rPr>
              <w:t>ﺍﻟﺒﻬﻠﻮﺍ</w:t>
            </w:r>
            <w:r>
              <w:rPr>
                <w:w w:val="120"/>
                <w:sz w:val="24"/>
                <w:szCs w:val="24"/>
                <w:rtl/>
              </w:rPr>
              <w:t>ﻥ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3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ﻭﺳﺎﺋﻞ</w:t>
            </w:r>
            <w:r>
              <w:rPr>
                <w:spacing w:val="-10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ﺍﻟﻨﻘ</w:t>
            </w:r>
            <w:r>
              <w:rPr>
                <w:w w:val="105"/>
                <w:sz w:val="24"/>
                <w:szCs w:val="24"/>
                <w:rtl/>
              </w:rPr>
              <w:t>ﻞ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ind w:right="1003" w:left="9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ﺍﻟﺨﻄﻮ</w:t>
            </w:r>
            <w:r>
              <w:rPr>
                <w:sz w:val="24"/>
                <w:szCs w:val="24"/>
                <w:rtl/>
              </w:rPr>
              <w:t>ﻁ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ind w:right="1554" w:left="15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ﺍﻟﺰﺭﺑﻴﺔ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ﺍﻟﻤﻐﺮﺑﻴ</w:t>
            </w:r>
            <w:r>
              <w:rPr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0" w:left="272" w:firstLine="0"/>
              <w:jc w:val="lef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ﺍﻟﺴﺎﺩﺳ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ﺔ</w:t>
            </w:r>
          </w:p>
        </w:tc>
      </w:tr>
      <w:tr>
        <w:trPr>
          <w:trHeight w:val="395" w:hRule="atLeast"/>
        </w:trPr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6" w:left="1541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ﻣﻼﺑﺲ</w:t>
            </w:r>
            <w:r>
              <w:rPr>
                <w:spacing w:val="-2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ﺗﻘﻠﻴﺪﻳ</w:t>
            </w:r>
            <w:r>
              <w:rPr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7903" w:type="dxa"/>
            <w:gridSpan w:val="2"/>
          </w:tcPr>
          <w:p>
            <w:pPr>
              <w:pStyle w:val="TableParagraph"/>
              <w:bidi/>
              <w:ind w:right="3196" w:left="3180" w:firstLine="0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ﺗﻘﻮﻳﻢ</w:t>
            </w:r>
            <w:r>
              <w:rPr>
                <w:spacing w:val="-8"/>
                <w:w w:val="115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ﻭﺩﻋ</w:t>
            </w:r>
            <w:r>
              <w:rPr>
                <w:w w:val="115"/>
                <w:sz w:val="24"/>
                <w:szCs w:val="24"/>
                <w:rtl/>
              </w:rPr>
              <w:t>ﻢ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-7"/>
                <w:sz w:val="24"/>
                <w:szCs w:val="24"/>
              </w:rPr>
              <w:t> </w:t>
            </w:r>
            <w:r>
              <w:rPr>
                <w:sz w:val="24"/>
                <w:szCs w:val="24"/>
                <w:rtl/>
              </w:rPr>
              <w:t>ﻭ</w:t>
            </w:r>
            <w:r>
              <w:rPr>
                <w:spacing w:val="-4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33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ﻋﻴﺪ</w:t>
            </w:r>
            <w:r>
              <w:rPr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spacing w:val="-1"/>
                <w:w w:val="105"/>
                <w:sz w:val="24"/>
                <w:szCs w:val="24"/>
                <w:rtl/>
              </w:rPr>
              <w:t>ﺍﻟﺤﻨﺎ</w:t>
            </w:r>
            <w:r>
              <w:rPr>
                <w:spacing w:val="-1"/>
                <w:w w:val="105"/>
                <w:sz w:val="24"/>
                <w:szCs w:val="24"/>
                <w:rtl/>
              </w:rPr>
              <w:t>ء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6" w:left="1540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  <w:rtl/>
              </w:rPr>
              <w:t>ﻋﻠﻢ</w:t>
            </w:r>
            <w:r>
              <w:rPr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spacing w:val="-1"/>
                <w:w w:val="105"/>
                <w:sz w:val="24"/>
                <w:szCs w:val="24"/>
                <w:rtl/>
              </w:rPr>
              <w:t>ﺑﻼﺩ</w:t>
            </w:r>
            <w:r>
              <w:rPr>
                <w:spacing w:val="-1"/>
                <w:w w:val="105"/>
                <w:sz w:val="24"/>
                <w:szCs w:val="24"/>
                <w:rtl/>
              </w:rPr>
              <w:t>ﻱ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0" w:left="313" w:firstLine="0"/>
              <w:jc w:val="lef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ﺍﻟﺴﺎﺑﻌ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ﺔ</w:t>
            </w:r>
          </w:p>
        </w:tc>
      </w:tr>
      <w:tr>
        <w:trPr>
          <w:trHeight w:val="397" w:hRule="atLeast"/>
        </w:trPr>
        <w:tc>
          <w:tcPr>
            <w:tcW w:w="33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39"/>
              <w:ind w:right="1003" w:left="9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ﺍﻟﺨﻄﻮ</w:t>
            </w:r>
            <w:r>
              <w:rPr>
                <w:sz w:val="24"/>
                <w:szCs w:val="24"/>
                <w:rtl/>
              </w:rPr>
              <w:t>ﻁ</w:t>
            </w:r>
          </w:p>
        </w:tc>
        <w:tc>
          <w:tcPr>
            <w:tcW w:w="4560" w:type="dxa"/>
          </w:tcPr>
          <w:p>
            <w:pPr>
              <w:pStyle w:val="TableParagraph"/>
              <w:bidi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ﺍﻟﺰﺧﺮﻓ</w:t>
            </w:r>
            <w:r>
              <w:rPr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33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6" w:left="1540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ﺍﻟﺴﻮ</w:t>
            </w:r>
            <w:r>
              <w:rPr>
                <w:w w:val="105"/>
                <w:sz w:val="24"/>
                <w:szCs w:val="24"/>
                <w:rtl/>
              </w:rPr>
              <w:t>ﺭ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ind w:right="1555" w:left="1541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ﺃﻧﺸﻄﺔ</w:t>
            </w:r>
            <w:r>
              <w:rPr>
                <w:spacing w:val="-13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ﺣﺮ</w:t>
            </w:r>
            <w:r>
              <w:rPr>
                <w:w w:val="105"/>
                <w:sz w:val="24"/>
                <w:szCs w:val="24"/>
                <w:rtl/>
              </w:rPr>
              <w:t>ﺓ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381" w:left="0" w:firstLine="0"/>
              <w:jc w:val="righ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ﺍﻟﺜﺎﻣﻨ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ﺔ</w:t>
            </w:r>
          </w:p>
        </w:tc>
      </w:tr>
      <w:tr>
        <w:trPr>
          <w:trHeight w:val="395" w:hRule="atLeast"/>
        </w:trPr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bidi/>
              <w:spacing w:before="35"/>
              <w:ind w:right="1556" w:left="15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ﻟﻮﺣﺔ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ﺍﻟﻤﻌﺮ</w:t>
            </w:r>
            <w:r>
              <w:rPr>
                <w:sz w:val="24"/>
                <w:szCs w:val="24"/>
                <w:rtl/>
              </w:rPr>
              <w:t>ﺽ</w:t>
            </w:r>
          </w:p>
        </w:tc>
        <w:tc>
          <w:tcPr>
            <w:tcW w:w="1260" w:type="dxa"/>
          </w:tcPr>
          <w:p>
            <w:pPr>
              <w:pStyle w:val="TableParagraph"/>
              <w:spacing w:before="35"/>
              <w:ind w:left="269" w:right="25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7903" w:type="dxa"/>
            <w:gridSpan w:val="2"/>
          </w:tcPr>
          <w:p>
            <w:pPr>
              <w:pStyle w:val="TableParagraph"/>
              <w:bidi/>
              <w:ind w:right="3196" w:left="3180" w:firstLine="0"/>
              <w:jc w:val="center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rtl/>
              </w:rPr>
              <w:t>ﺗﻘﻮﻳﻢ</w:t>
            </w:r>
            <w:r>
              <w:rPr>
                <w:spacing w:val="-8"/>
                <w:w w:val="115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ﻭﺩﻋ</w:t>
            </w:r>
            <w:r>
              <w:rPr>
                <w:w w:val="115"/>
                <w:sz w:val="24"/>
                <w:szCs w:val="24"/>
                <w:rtl/>
              </w:rPr>
              <w:t>ﻢ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pacing w:val="-7"/>
                <w:sz w:val="24"/>
                <w:szCs w:val="24"/>
              </w:rPr>
              <w:t> </w:t>
            </w:r>
            <w:r>
              <w:rPr>
                <w:sz w:val="24"/>
                <w:szCs w:val="24"/>
                <w:rtl/>
              </w:rPr>
              <w:t>ﻭ</w:t>
            </w:r>
            <w:r>
              <w:rPr>
                <w:spacing w:val="-4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7903" w:type="dxa"/>
            <w:gridSpan w:val="2"/>
          </w:tcPr>
          <w:p>
            <w:pPr>
              <w:pStyle w:val="TableParagraph"/>
              <w:bidi/>
              <w:ind w:right="3196" w:left="3183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ﺍﺟﺮﺍءﺍﺕ</w:t>
            </w:r>
            <w:r>
              <w:rPr>
                <w:spacing w:val="4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ﺁﺧﺮ</w:t>
            </w:r>
            <w:r>
              <w:rPr>
                <w:spacing w:val="4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ﺍﻟﺴﻨ</w:t>
            </w:r>
            <w:r>
              <w:rPr>
                <w:w w:val="95"/>
                <w:sz w:val="24"/>
                <w:szCs w:val="24"/>
                <w:rtl/>
              </w:rPr>
              <w:t>ﺔ</w:t>
            </w:r>
          </w:p>
        </w:tc>
        <w:tc>
          <w:tcPr>
            <w:tcW w:w="1260" w:type="dxa"/>
          </w:tcPr>
          <w:p>
            <w:pPr>
              <w:pStyle w:val="TableParagraph"/>
              <w:ind w:left="269" w:right="25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0" w:bottom="0" w:left="460" w:right="480"/>
        </w:sectPr>
      </w:pPr>
    </w:p>
    <w:p>
      <w:pPr>
        <w:pStyle w:val="BodyText"/>
        <w:bidi/>
        <w:spacing w:before="169"/>
        <w:ind w:right="828" w:left="0" w:firstLine="0"/>
        <w:jc w:val="right"/>
        <w:rPr>
          <w:rFonts w:ascii="Segoe UI Symbol" w:cs="Segoe UI Symbol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43526</wp:posOffset>
            </wp:positionV>
            <wp:extent cx="219062" cy="21907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566410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cs="Segoe UI Symbol"/>
          <w:spacing w:val="-74"/>
          <w:w w:val="49"/>
          <w:rtl/>
        </w:rPr>
        <w:t>ﺗ</w:t>
      </w:r>
      <w:r>
        <w:rPr>
          <w:rFonts w:ascii="Segoe UI Symbol" w:cs="Segoe UI Symbol"/>
          <w:spacing w:val="-74"/>
          <w:w w:val="87"/>
          <w:rtl/>
        </w:rPr>
        <w:t>ﻮ</w:t>
      </w:r>
      <w:r>
        <w:rPr>
          <w:rFonts w:ascii="Segoe UI Symbol" w:cs="Segoe UI Symbol"/>
          <w:spacing w:val="-73"/>
          <w:w w:val="89"/>
          <w:rtl/>
        </w:rPr>
        <w:t>ﻗ</w:t>
      </w:r>
      <w:r>
        <w:rPr>
          <w:rFonts w:ascii="Segoe UI Symbol" w:cs="Segoe UI Symbol"/>
          <w:spacing w:val="-76"/>
          <w:w w:val="68"/>
          <w:rtl/>
        </w:rPr>
        <w:t>ﻴ</w:t>
      </w:r>
      <w:r>
        <w:rPr>
          <w:rFonts w:ascii="Segoe UI Symbol" w:cs="Segoe UI Symbol"/>
          <w:spacing w:val="-74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39"/>
          <w:rtl/>
        </w:rPr>
        <w:t>ا</w:t>
      </w:r>
      <w:r>
        <w:rPr>
          <w:rFonts w:ascii="Segoe UI Symbol" w:cs="Segoe UI Symbol"/>
          <w:w w:val="69"/>
          <w:rtl/>
        </w:rPr>
        <w:t>ﻟ</w:t>
      </w:r>
      <w:r>
        <w:rPr>
          <w:rFonts w:ascii="Segoe UI Symbol" w:cs="Segoe UI Symbol"/>
          <w:spacing w:val="-3"/>
          <w:w w:val="69"/>
          <w:rtl/>
        </w:rPr>
        <w:t>ﻤ</w:t>
      </w:r>
      <w:r>
        <w:rPr>
          <w:rFonts w:ascii="Segoe UI Symbol" w:cs="Segoe UI Symbol"/>
          <w:spacing w:val="1"/>
          <w:w w:val="90"/>
          <w:rtl/>
        </w:rPr>
        <w:t>ﻔ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2"/>
          <w:w w:val="194"/>
          <w:rtl/>
        </w:rPr>
        <w:t>ﺶ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2"/>
          <w:w w:val="67"/>
          <w:rtl/>
        </w:rPr>
        <w:t>ة</w:t>
      </w:r>
      <w:r>
        <w:rPr>
          <w:rFonts w:ascii="Segoe UI Symbol" w:cs="Segoe UI Symbol"/>
          <w:w w:val="92"/>
        </w:rPr>
        <w:t>(</w:t>
      </w:r>
    </w:p>
    <w:p>
      <w:pPr>
        <w:pStyle w:val="BodyText"/>
        <w:bidi/>
        <w:spacing w:before="268"/>
        <w:ind w:right="118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130"/>
          <w:w w:val="65"/>
          <w:rtl/>
        </w:rPr>
        <w:t>ﺗﻮﻗﻴﻊ</w:t>
      </w:r>
      <w:r>
        <w:rPr>
          <w:rFonts w:ascii="Segoe UI Symbol" w:cs="Segoe UI Symbol"/>
          <w:spacing w:val="83"/>
          <w:rtl/>
        </w:rPr>
        <w:t> </w:t>
      </w:r>
      <w:r>
        <w:rPr>
          <w:rFonts w:ascii="Segoe UI Symbol" w:cs="Segoe UI Symbol"/>
          <w:w w:val="65"/>
          <w:rtl/>
        </w:rPr>
        <w:t>اﻟﻤﺪﻳﺮ</w:t>
      </w:r>
      <w:r>
        <w:rPr>
          <w:rFonts w:ascii="Segoe UI Symbol" w:cs="Segoe UI Symbol"/>
          <w:w w:val="65"/>
        </w:rPr>
        <w:t>)</w:t>
      </w:r>
      <w:r>
        <w:rPr>
          <w:rFonts w:ascii="Segoe UI Symbol" w:cs="Segoe UI Symbol"/>
          <w:w w:val="65"/>
          <w:rtl/>
        </w:rPr>
        <w:t>ة</w:t>
      </w:r>
      <w:r>
        <w:rPr>
          <w:rFonts w:ascii="Segoe UI Symbol" w:cs="Segoe UI Symbol"/>
          <w:w w:val="65"/>
        </w:rPr>
        <w:t>(</w:t>
      </w:r>
    </w:p>
    <w:p>
      <w:pPr>
        <w:pStyle w:val="BodyText"/>
        <w:bidi/>
        <w:spacing w:before="268"/>
        <w:ind w:right="1187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w w:val="87"/>
          <w:rtl/>
        </w:rPr>
        <w:t>ﻮ</w:t>
      </w:r>
      <w:r>
        <w:rPr>
          <w:rFonts w:ascii="Segoe UI Symbol" w:cs="Segoe UI Symbol"/>
          <w:spacing w:val="1"/>
          <w:w w:val="89"/>
          <w:rtl/>
        </w:rPr>
        <w:t>ﻗ</w:t>
      </w:r>
      <w:r>
        <w:rPr>
          <w:rFonts w:ascii="Segoe UI Symbol" w:cs="Segoe UI Symbol"/>
          <w:spacing w:val="-2"/>
          <w:w w:val="68"/>
          <w:rtl/>
        </w:rPr>
        <w:t>ﻴ</w:t>
      </w:r>
      <w:r>
        <w:rPr>
          <w:rFonts w:ascii="Segoe UI Symbol" w:cs="Segoe UI Symbol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74"/>
          <w:rtl/>
        </w:rPr>
        <w:t>اﻷ</w:t>
      </w:r>
      <w:r>
        <w:rPr>
          <w:rFonts w:ascii="Segoe UI Symbol" w:cs="Segoe UI Symbol"/>
          <w:spacing w:val="-1"/>
          <w:w w:val="140"/>
          <w:rtl/>
        </w:rPr>
        <w:t>ﺳ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1"/>
          <w:w w:val="55"/>
          <w:rtl/>
        </w:rPr>
        <w:t>ﺎ</w:t>
      </w:r>
      <w:r>
        <w:rPr>
          <w:rFonts w:ascii="Segoe UI Symbol" w:cs="Segoe UI Symbol"/>
          <w:w w:val="55"/>
          <w:rtl/>
        </w:rPr>
        <w:t>ذ</w:t>
      </w:r>
      <w:r>
        <w:rPr>
          <w:rFonts w:ascii="Segoe UI Symbol" w:cs="Segoe UI Symbol"/>
          <w:spacing w:val="-2"/>
          <w:w w:val="75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460" w:right="480"/>
          <w:cols w:num="3" w:equalWidth="0">
            <w:col w:w="2947" w:space="787"/>
            <w:col w:w="2661" w:space="972"/>
            <w:col w:w="3603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5496460</wp:posOffset>
            </wp:positionH>
            <wp:positionV relativeFrom="page">
              <wp:posOffset>9953491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3189941</wp:posOffset>
            </wp:positionH>
            <wp:positionV relativeFrom="page">
              <wp:posOffset>9953491</wp:posOffset>
            </wp:positionV>
            <wp:extent cx="219074" cy="21907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2937781</wp:posOffset>
            </wp:positionH>
            <wp:positionV relativeFrom="page">
              <wp:posOffset>182348</wp:posOffset>
            </wp:positionV>
            <wp:extent cx="1781802" cy="128597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2" cy="128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307pt;margin-top:-.000317pt;width:46.45pt;height:73.6pt;mso-position-horizontal-relative:page;mso-position-vertical-relative:page;z-index:-15947264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0.4pt;height:78.650pt;mso-position-horizontal-relative:page;mso-position-vertical-relative:page;z-index:-15946752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2022-09-09T10:55:22Z</dcterms:created>
  <dcterms:modified xsi:type="dcterms:W3CDTF">2022-09-09T10:55:22Z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